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2E68DDA" w14:textId="77777777" w:rsidTr="00A357CC">
        <w:tc>
          <w:tcPr>
            <w:tcW w:w="4747" w:type="dxa"/>
          </w:tcPr>
          <w:p w14:paraId="52E68DD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2E68DDD" w14:textId="77777777" w:rsidTr="00A357CC">
        <w:tc>
          <w:tcPr>
            <w:tcW w:w="4747" w:type="dxa"/>
          </w:tcPr>
          <w:p w14:paraId="52E68DD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C" w14:textId="36DBE1B4" w:rsidR="00A357CC" w:rsidRPr="00A357CC" w:rsidRDefault="00F8577B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15.05.2024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35A9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35A90">
              <w:rPr>
                <w:rFonts w:ascii="Times New Roman" w:hAnsi="Times New Roman"/>
                <w:spacing w:val="20"/>
                <w:sz w:val="24"/>
                <w:szCs w:val="24"/>
              </w:rPr>
              <w:t>1-4/2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4</w:t>
            </w:r>
            <w:r w:rsidR="00735A90">
              <w:rPr>
                <w:rFonts w:ascii="Times New Roman" w:hAnsi="Times New Roman"/>
                <w:spacing w:val="20"/>
                <w:sz w:val="24"/>
                <w:szCs w:val="24"/>
              </w:rPr>
              <w:t>/74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2E68DE0" w14:textId="77777777" w:rsidTr="00A357CC">
        <w:tc>
          <w:tcPr>
            <w:tcW w:w="4747" w:type="dxa"/>
          </w:tcPr>
          <w:p w14:paraId="52E68DD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68DE3" w14:textId="77777777" w:rsidTr="00A357CC">
        <w:tc>
          <w:tcPr>
            <w:tcW w:w="4747" w:type="dxa"/>
          </w:tcPr>
          <w:p w14:paraId="52E68DE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2E68DE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68DE6" w14:textId="77777777" w:rsidTr="00A357CC">
        <w:tc>
          <w:tcPr>
            <w:tcW w:w="4747" w:type="dxa"/>
          </w:tcPr>
          <w:p w14:paraId="52E68DE4" w14:textId="0FFAC857" w:rsidR="00A357CC" w:rsidRPr="00772CF5" w:rsidRDefault="007C7D33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52E68DE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2E68DE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DE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2E68DE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2E68DE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68DE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68DF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F0" w14:textId="6835245B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35A90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735A90">
              <w:rPr>
                <w:rFonts w:ascii="Times New Roman" w:hAnsi="Times New Roman"/>
                <w:b/>
                <w:sz w:val="24"/>
                <w:szCs w:val="24"/>
              </w:rPr>
              <w:t xml:space="preserve">Tapa </w:t>
            </w:r>
            <w:r w:rsidR="00BF0DF4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735A90">
              <w:rPr>
                <w:rFonts w:ascii="Times New Roman" w:hAnsi="Times New Roman"/>
                <w:b/>
                <w:sz w:val="24"/>
                <w:szCs w:val="24"/>
              </w:rPr>
              <w:t xml:space="preserve">allavolikogu ettevõtlus- ja majanduskomisjoni koosseisu muutmine ja koosseisu uuesti kinnitamine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2E68DF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F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2E68DF6" w14:textId="77777777" w:rsidTr="00435C14">
        <w:tc>
          <w:tcPr>
            <w:tcW w:w="9354" w:type="dxa"/>
            <w:gridSpan w:val="2"/>
          </w:tcPr>
          <w:p w14:paraId="1CE374B5" w14:textId="4CA8CC09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Vallavolikogu e</w:t>
            </w:r>
            <w:r w:rsidR="00A340BD">
              <w:rPr>
                <w:rFonts w:ascii="Times New Roman" w:hAnsi="Times New Roman"/>
                <w:sz w:val="24"/>
                <w:szCs w:val="24"/>
              </w:rPr>
              <w:t>ttevõtlus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r w:rsidR="00A340BD">
              <w:rPr>
                <w:rFonts w:ascii="Times New Roman" w:hAnsi="Times New Roman"/>
                <w:sz w:val="24"/>
                <w:szCs w:val="24"/>
              </w:rPr>
              <w:t>majandus</w:t>
            </w:r>
            <w:r>
              <w:rPr>
                <w:rFonts w:ascii="Times New Roman" w:hAnsi="Times New Roman"/>
                <w:sz w:val="24"/>
                <w:szCs w:val="24"/>
              </w:rPr>
              <w:t>komisjoni koosseis on kinnitatud 1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-liikmelisena Tapa </w:t>
            </w:r>
            <w:r w:rsidR="00BF0DF4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allavolikogu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novembri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.a otsusega nr</w:t>
            </w:r>
            <w:r w:rsidR="00F8577B">
              <w:rPr>
                <w:rFonts w:ascii="Times New Roman" w:hAnsi="Times New Roman"/>
                <w:sz w:val="24"/>
                <w:szCs w:val="24"/>
              </w:rPr>
              <w:t xml:space="preserve"> 111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D00F697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00DE35" w14:textId="7FF5F191" w:rsidR="00267CEB" w:rsidRDefault="00AA610F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K</w:t>
            </w:r>
            <w:r w:rsidR="00267CEB">
              <w:rPr>
                <w:rFonts w:ascii="Times New Roman" w:hAnsi="Times New Roman"/>
                <w:kern w:val="2"/>
                <w:sz w:val="24"/>
                <w:szCs w:val="24"/>
              </w:rPr>
              <w:t>ohaliku omavalitsuse korralduse seaduse § 22 lõike 1 punkti 20 ja Tapa Vallavolikogu 28.03.2018 määruse nr 12 „Tapa valla põhimäärus“ § 15 lg 5</w:t>
            </w:r>
            <w:r w:rsidR="00826C67">
              <w:rPr>
                <w:rFonts w:ascii="Times New Roman" w:hAnsi="Times New Roman"/>
                <w:kern w:val="2"/>
                <w:sz w:val="24"/>
                <w:szCs w:val="24"/>
              </w:rPr>
              <w:t xml:space="preserve"> ja lg 6 ning komisjoni esimehe esildise</w:t>
            </w:r>
            <w:r w:rsidR="00267CEB">
              <w:rPr>
                <w:rFonts w:ascii="Times New Roman" w:hAnsi="Times New Roman"/>
                <w:kern w:val="2"/>
                <w:sz w:val="24"/>
                <w:szCs w:val="24"/>
              </w:rPr>
              <w:t xml:space="preserve"> alusel: </w:t>
            </w:r>
          </w:p>
          <w:p w14:paraId="01593CDF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14:paraId="57A638E2" w14:textId="714BA68F" w:rsidR="00A340BD" w:rsidRPr="00A340BD" w:rsidRDefault="004F3556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Lõpetada komisjoni liikme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 xml:space="preserve">Ago Stallmeister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volitused.</w:t>
            </w:r>
          </w:p>
          <w:p w14:paraId="1948DF35" w14:textId="66E8F3DA" w:rsidR="00267CEB" w:rsidRPr="00267CEB" w:rsidRDefault="00267CEB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Muuta 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>ettevõtlus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- ja 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>majandus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komisjoni koosseisu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 xml:space="preserve"> ning 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kinnitada</w:t>
            </w:r>
            <w:r w:rsidR="006E2676">
              <w:rPr>
                <w:rFonts w:ascii="Times New Roman" w:hAnsi="Times New Roman"/>
                <w:kern w:val="2"/>
                <w:sz w:val="24"/>
                <w:szCs w:val="24"/>
              </w:rPr>
              <w:t xml:space="preserve"> komisjoni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 koosseis pärast punktis 1 tehtud muudatust 1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-liikmelisena järgm</w:t>
            </w:r>
            <w:r w:rsidR="006E2676">
              <w:rPr>
                <w:rFonts w:ascii="Times New Roman" w:hAnsi="Times New Roman"/>
                <w:kern w:val="2"/>
                <w:sz w:val="24"/>
                <w:szCs w:val="24"/>
              </w:rPr>
              <w:t>iselt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: </w:t>
            </w:r>
          </w:p>
          <w:p w14:paraId="24995865" w14:textId="33B7376E" w:rsidR="00A340BD" w:rsidRDefault="00835483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 xml:space="preserve">Aigar Põder – 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 xml:space="preserve">komisjoni 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>esimees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29E0D61C" w14:textId="365F8039" w:rsidR="00A340BD" w:rsidRDefault="00835483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>Toomas Uudeberg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 xml:space="preserve"> – 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 xml:space="preserve">komisjoni 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>aseesimees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;</w:t>
            </w:r>
          </w:p>
          <w:p w14:paraId="3182CB96" w14:textId="68B64663" w:rsidR="00A340BD" w:rsidRDefault="00835483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A340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Koit Kesküla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– liige;</w:t>
            </w:r>
          </w:p>
          <w:p w14:paraId="48BB264D" w14:textId="208380E4" w:rsidR="00835483" w:rsidRPr="00835483" w:rsidRDefault="00835483" w:rsidP="00835483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Margarita Köster – liige;</w:t>
            </w:r>
          </w:p>
          <w:p w14:paraId="53C932FF" w14:textId="770F9F1F" w:rsidR="00835483" w:rsidRDefault="00835483" w:rsidP="00835483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Üllar Neeme – liige;</w:t>
            </w:r>
          </w:p>
          <w:p w14:paraId="4B409252" w14:textId="5AB239A6" w:rsidR="00835483" w:rsidRDefault="00835483" w:rsidP="00835483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Aare Palmsalu – liige;</w:t>
            </w:r>
          </w:p>
          <w:p w14:paraId="3186C5DC" w14:textId="6FF6831C" w:rsidR="00835483" w:rsidRDefault="00835483" w:rsidP="00835483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Jaan Puhasmets – liige;</w:t>
            </w:r>
          </w:p>
          <w:p w14:paraId="2BD71ADF" w14:textId="461656EB" w:rsidR="00835483" w:rsidRPr="00F8577B" w:rsidRDefault="00835483" w:rsidP="00835483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Rainer Randver – liige; </w:t>
            </w:r>
          </w:p>
          <w:p w14:paraId="38E9BBC4" w14:textId="1ED5590B" w:rsidR="00A340BD" w:rsidRDefault="00835483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="00A340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Raimo Sikka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– liige;</w:t>
            </w:r>
          </w:p>
          <w:p w14:paraId="79D51994" w14:textId="78D87BB7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Toomas Sillamaa</w:t>
            </w:r>
            <w:r w:rsidR="008354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– liige;</w:t>
            </w:r>
          </w:p>
          <w:p w14:paraId="7F4338A0" w14:textId="030A4494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Kalju Soomeri </w:t>
            </w:r>
            <w:r w:rsidR="008354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– liige;</w:t>
            </w:r>
          </w:p>
          <w:p w14:paraId="585D5839" w14:textId="74DC35F0" w:rsidR="00A340BD" w:rsidRDefault="00A340BD" w:rsidP="00A340BD">
            <w:pPr>
              <w:pStyle w:val="Loendilik"/>
              <w:widowControl w:val="0"/>
              <w:numPr>
                <w:ilvl w:val="1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>Elar Vulla</w:t>
            </w:r>
            <w:r w:rsidR="008354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t-EE"/>
              </w:rPr>
              <w:t xml:space="preserve"> – liige.</w:t>
            </w:r>
          </w:p>
          <w:p w14:paraId="3CF2FE22" w14:textId="6EF2B895" w:rsidR="00267CEB" w:rsidRPr="00A340BD" w:rsidRDefault="00267CEB" w:rsidP="00A340BD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CA9BDE" w14:textId="0E1DB4C7" w:rsidR="00182359" w:rsidRDefault="00182359" w:rsidP="00A340BD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Tunnistada kehtetuks Tapa </w:t>
            </w:r>
            <w:r w:rsidR="00BF0DF4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allavolikogu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34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novembri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otsus nr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111“ E</w:t>
            </w:r>
            <w:r w:rsidR="00A340BD">
              <w:rPr>
                <w:rFonts w:ascii="Times New Roman" w:hAnsi="Times New Roman"/>
                <w:sz w:val="24"/>
                <w:szCs w:val="24"/>
              </w:rPr>
              <w:t>ttevõ</w:t>
            </w:r>
            <w:r w:rsidR="003C395E">
              <w:rPr>
                <w:rFonts w:ascii="Times New Roman" w:hAnsi="Times New Roman"/>
                <w:sz w:val="24"/>
                <w:szCs w:val="24"/>
              </w:rPr>
              <w:t>tl</w:t>
            </w:r>
            <w:r w:rsidR="00A340BD">
              <w:rPr>
                <w:rFonts w:ascii="Times New Roman" w:hAnsi="Times New Roman"/>
                <w:sz w:val="24"/>
                <w:szCs w:val="24"/>
              </w:rPr>
              <w:t>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r w:rsidR="003C395E">
              <w:rPr>
                <w:rFonts w:ascii="Times New Roman" w:hAnsi="Times New Roman"/>
                <w:sz w:val="24"/>
                <w:szCs w:val="24"/>
              </w:rPr>
              <w:t>majandus</w:t>
            </w:r>
            <w:r>
              <w:rPr>
                <w:rFonts w:ascii="Times New Roman" w:hAnsi="Times New Roman"/>
                <w:sz w:val="24"/>
                <w:szCs w:val="24"/>
              </w:rPr>
              <w:t>komisjoni koosseisu</w:t>
            </w:r>
            <w:r w:rsidR="00F8577B">
              <w:rPr>
                <w:rFonts w:ascii="Times New Roman" w:hAnsi="Times New Roman"/>
                <w:sz w:val="24"/>
                <w:szCs w:val="24"/>
              </w:rPr>
              <w:t xml:space="preserve"> kinnitamine</w:t>
            </w:r>
            <w:r>
              <w:rPr>
                <w:rFonts w:ascii="Times New Roman" w:hAnsi="Times New Roman"/>
                <w:sz w:val="24"/>
                <w:szCs w:val="24"/>
              </w:rPr>
              <w:t>“.</w:t>
            </w:r>
          </w:p>
          <w:p w14:paraId="35B9E046" w14:textId="77777777" w:rsidR="00182359" w:rsidRDefault="00182359" w:rsidP="00182359">
            <w:pPr>
              <w:pStyle w:val="Loendilik"/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9D57B3" w14:textId="0AE2B156" w:rsidR="00267CEB" w:rsidRPr="00267CEB" w:rsidRDefault="00267CEB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CEB">
              <w:rPr>
                <w:rFonts w:ascii="Times New Roman" w:hAnsi="Times New Roman"/>
                <w:sz w:val="24"/>
                <w:szCs w:val="24"/>
              </w:rPr>
              <w:t xml:space="preserve">Otsus jõustub teatavakstegemisest. </w:t>
            </w:r>
          </w:p>
          <w:p w14:paraId="613A5474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C6CB99" w14:textId="1A1DC166" w:rsidR="00267CEB" w:rsidRDefault="00267CEB" w:rsidP="00267CEB">
            <w:pPr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Käesoleva otsuse peale võib esitada Tapa </w:t>
            </w:r>
            <w:r w:rsidR="00BF0DF4"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allavolikogule vaide haldusmenetluse seaduses sätestatud korras 30 päeva jooksul arvates otsusest teadasaamise päevast või päevast, millal oleks pidanud otsusest teada saama või esitada kaebuse Tartu Halduskohtu halduskohtumenetluse seadustikus sätestatud korras.</w:t>
            </w:r>
          </w:p>
          <w:p w14:paraId="52E68DF5" w14:textId="01A11D08" w:rsidR="00A357CC" w:rsidRDefault="00A357CC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E68DF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2E68DFF" w14:textId="77777777" w:rsidTr="00E13B6E">
        <w:tc>
          <w:tcPr>
            <w:tcW w:w="4677" w:type="dxa"/>
            <w:shd w:val="clear" w:color="auto" w:fill="auto"/>
          </w:tcPr>
          <w:p w14:paraId="52E68DF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2E68DF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C508C03" w14:textId="191843E8" w:rsidR="00835483" w:rsidRDefault="00835483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52E68DFE" w14:textId="14800876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35A90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35A90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2E68E0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E0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E0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E0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E13B6E" w14:paraId="52E68E0D" w14:textId="77777777" w:rsidTr="00435C14">
        <w:tc>
          <w:tcPr>
            <w:tcW w:w="9354" w:type="dxa"/>
            <w:gridSpan w:val="3"/>
          </w:tcPr>
          <w:p w14:paraId="52E68E0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2E68E13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2E68E1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52E68E12" w14:textId="23244F61" w:rsidR="00435C14" w:rsidRDefault="00390917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Komisjoni esimees Aigar Põder</w:t>
            </w:r>
          </w:p>
        </w:tc>
      </w:tr>
    </w:tbl>
    <w:p w14:paraId="52E68E1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A489A8" w14:textId="5C29D6C5" w:rsidR="00AA610F" w:rsidRPr="00AA610F" w:rsidRDefault="00AA610F" w:rsidP="00E13B6E">
      <w:pPr>
        <w:spacing w:after="0" w:line="240" w:lineRule="auto"/>
        <w:rPr>
          <w:rFonts w:ascii="Times New Roman" w:hAnsi="Times New Roman"/>
          <w:b/>
          <w:bCs/>
          <w:kern w:val="2"/>
          <w:sz w:val="24"/>
          <w:szCs w:val="24"/>
        </w:rPr>
      </w:pPr>
      <w:r w:rsidRPr="00AA610F">
        <w:rPr>
          <w:rFonts w:ascii="Times New Roman" w:hAnsi="Times New Roman"/>
          <w:b/>
          <w:bCs/>
          <w:kern w:val="2"/>
          <w:sz w:val="24"/>
          <w:szCs w:val="24"/>
        </w:rPr>
        <w:t>Kohaliku omavalitsuse korralduse seaduse § 22 lõike 1 punkt 20</w:t>
      </w:r>
    </w:p>
    <w:p w14:paraId="483609FC" w14:textId="3951EDE3" w:rsidR="00AA610F" w:rsidRDefault="00AA610F" w:rsidP="00E13B6E">
      <w:pPr>
        <w:spacing w:after="0" w:line="240" w:lineRule="auto"/>
        <w:rPr>
          <w:rFonts w:ascii="Arial" w:hAnsi="Arial" w:cs="Arial"/>
          <w:color w:val="202020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Volikogu ainupädevuses on </w:t>
      </w:r>
      <w:bookmarkStart w:id="0" w:name="para22lg1p20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  <w:shd w:val="clear" w:color="auto" w:fill="FFFFFF"/>
        </w:rPr>
        <w:t>  </w:t>
      </w:r>
      <w:bookmarkEnd w:id="0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20) volikogu komisjonide moodustamine ja tegevuse lõpetamine, nende esimeeste ja aseesimeeste valimine volikogu liikmete hulgast ja komisjonide koosseisu kinnitamine;</w:t>
      </w:r>
    </w:p>
    <w:p w14:paraId="2C7830CE" w14:textId="77777777" w:rsidR="00AA610F" w:rsidRDefault="00AA610F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DF3C9" w14:textId="4E46262D" w:rsidR="00826C67" w:rsidRPr="00AA610F" w:rsidRDefault="00826C67" w:rsidP="00E13B6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610F">
        <w:rPr>
          <w:rFonts w:ascii="Times New Roman" w:hAnsi="Times New Roman"/>
          <w:b/>
          <w:bCs/>
          <w:sz w:val="24"/>
          <w:szCs w:val="24"/>
        </w:rPr>
        <w:t xml:space="preserve">Tapa Valla põhimäärus </w:t>
      </w:r>
    </w:p>
    <w:p w14:paraId="1A9ECAF2" w14:textId="77777777" w:rsidR="00826C67" w:rsidRDefault="00826C67" w:rsidP="00826C6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lang w:eastAsia="et-EE"/>
        </w:rPr>
      </w:pPr>
      <w:r w:rsidRPr="00826C6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et-EE"/>
        </w:rPr>
        <w:t>§ 15. </w:t>
      </w:r>
      <w:bookmarkStart w:id="1" w:name="para15"/>
      <w:r w:rsidRPr="00826C67">
        <w:rPr>
          <w:rFonts w:ascii="Arial" w:eastAsia="Times New Roman" w:hAnsi="Arial" w:cs="Arial"/>
          <w:b/>
          <w:bCs/>
          <w:color w:val="0061AA"/>
          <w:sz w:val="21"/>
          <w:szCs w:val="21"/>
          <w:bdr w:val="none" w:sz="0" w:space="0" w:color="auto" w:frame="1"/>
          <w:lang w:eastAsia="et-EE"/>
        </w:rPr>
        <w:t>  </w:t>
      </w:r>
      <w:bookmarkEnd w:id="1"/>
      <w:r w:rsidRPr="00826C67">
        <w:rPr>
          <w:rFonts w:ascii="Arial" w:eastAsia="Times New Roman" w:hAnsi="Arial" w:cs="Arial"/>
          <w:b/>
          <w:bCs/>
          <w:color w:val="000000"/>
          <w:sz w:val="21"/>
          <w:szCs w:val="21"/>
          <w:lang w:eastAsia="et-EE"/>
        </w:rPr>
        <w:t>Volikogu komisjoni koosseis</w:t>
      </w:r>
    </w:p>
    <w:p w14:paraId="7647E7EB" w14:textId="5B245C24" w:rsidR="002D1066" w:rsidRPr="00826C67" w:rsidRDefault="002D1066" w:rsidP="00826C6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lang w:eastAsia="et-EE"/>
        </w:rPr>
      </w:pP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(5) Komisjoni esimehe esildise alusel kinnitab komisjoni koosseisu ja teeb selles muudatusi volikogu.</w:t>
      </w:r>
    </w:p>
    <w:p w14:paraId="1D4411B7" w14:textId="77777777" w:rsidR="00826C67" w:rsidRPr="00826C67" w:rsidRDefault="00826C67" w:rsidP="00826C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1"/>
          <w:szCs w:val="21"/>
          <w:lang w:eastAsia="et-EE"/>
        </w:rPr>
      </w:pPr>
      <w:bookmarkStart w:id="2" w:name="para15lg6"/>
      <w:r w:rsidRPr="00826C67">
        <w:rPr>
          <w:rFonts w:ascii="Arial" w:eastAsia="Times New Roman" w:hAnsi="Arial" w:cs="Arial"/>
          <w:color w:val="0061AA"/>
          <w:sz w:val="21"/>
          <w:szCs w:val="21"/>
          <w:bdr w:val="none" w:sz="0" w:space="0" w:color="auto" w:frame="1"/>
          <w:lang w:eastAsia="et-EE"/>
        </w:rPr>
        <w:t>  </w:t>
      </w:r>
      <w:bookmarkEnd w:id="2"/>
      <w:r w:rsidRPr="00826C67">
        <w:rPr>
          <w:rFonts w:ascii="Arial" w:eastAsia="Times New Roman" w:hAnsi="Arial" w:cs="Arial"/>
          <w:color w:val="202020"/>
          <w:sz w:val="21"/>
          <w:szCs w:val="21"/>
          <w:lang w:eastAsia="et-EE"/>
        </w:rPr>
        <w:t xml:space="preserve">(6) </w:t>
      </w:r>
      <w:r w:rsidRPr="00826C67">
        <w:rPr>
          <w:rFonts w:ascii="Arial" w:eastAsia="Times New Roman" w:hAnsi="Arial" w:cs="Arial"/>
          <w:color w:val="202020"/>
          <w:sz w:val="21"/>
          <w:szCs w:val="21"/>
          <w:u w:val="single"/>
          <w:lang w:eastAsia="et-EE"/>
        </w:rPr>
        <w:t>Kui komisjoni liige ei ole osalenud</w:t>
      </w:r>
      <w:r w:rsidRPr="00826C67">
        <w:rPr>
          <w:rFonts w:ascii="Arial" w:eastAsia="Times New Roman" w:hAnsi="Arial" w:cs="Arial"/>
          <w:color w:val="202020"/>
          <w:sz w:val="21"/>
          <w:szCs w:val="21"/>
          <w:lang w:eastAsia="et-EE"/>
        </w:rPr>
        <w:t xml:space="preserve"> komisjoni kolmel järjestikusel koosolekul, on komisjoni esimehel õigus esitada volikogule esildis komisjoni liikme volituste lõpetamiseks. Otsuse komisjoni liikme volituste lõpetamiseks teeb volikogu avalikul hääletamisel.</w:t>
      </w:r>
    </w:p>
    <w:p w14:paraId="733EE272" w14:textId="77777777" w:rsidR="00826C67" w:rsidRDefault="00826C67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6C67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289D4" w14:textId="77777777" w:rsidR="00124003" w:rsidRDefault="00124003" w:rsidP="0058227E">
      <w:pPr>
        <w:spacing w:after="0" w:line="240" w:lineRule="auto"/>
      </w:pPr>
      <w:r>
        <w:separator/>
      </w:r>
    </w:p>
  </w:endnote>
  <w:endnote w:type="continuationSeparator" w:id="0">
    <w:p w14:paraId="5308D87C" w14:textId="77777777" w:rsidR="00124003" w:rsidRDefault="00124003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68E1B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35A90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604AA" w14:textId="77777777" w:rsidR="00124003" w:rsidRDefault="00124003" w:rsidP="0058227E">
      <w:pPr>
        <w:spacing w:after="0" w:line="240" w:lineRule="auto"/>
      </w:pPr>
      <w:r>
        <w:separator/>
      </w:r>
    </w:p>
  </w:footnote>
  <w:footnote w:type="continuationSeparator" w:id="0">
    <w:p w14:paraId="794905F1" w14:textId="77777777" w:rsidR="00124003" w:rsidRDefault="00124003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68E1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2E68E1A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68E1C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E68E27" wp14:editId="52E68E28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E68E29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68E27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2E68E29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2E68E1D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2E68E1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1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6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518E3"/>
    <w:multiLevelType w:val="multilevel"/>
    <w:tmpl w:val="7E2A9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223647">
    <w:abstractNumId w:val="3"/>
  </w:num>
  <w:num w:numId="2" w16cid:durableId="557521134">
    <w:abstractNumId w:val="4"/>
  </w:num>
  <w:num w:numId="3" w16cid:durableId="1602838928">
    <w:abstractNumId w:val="2"/>
  </w:num>
  <w:num w:numId="4" w16cid:durableId="199322019">
    <w:abstractNumId w:val="0"/>
  </w:num>
  <w:num w:numId="5" w16cid:durableId="2003266583">
    <w:abstractNumId w:val="5"/>
  </w:num>
  <w:num w:numId="6" w16cid:durableId="1269241948">
    <w:abstractNumId w:val="1"/>
  </w:num>
  <w:num w:numId="7" w16cid:durableId="1490362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51F3F"/>
    <w:rsid w:val="000A49BC"/>
    <w:rsid w:val="000A706D"/>
    <w:rsid w:val="00105CE0"/>
    <w:rsid w:val="00116DE3"/>
    <w:rsid w:val="00124003"/>
    <w:rsid w:val="00182359"/>
    <w:rsid w:val="001C5D78"/>
    <w:rsid w:val="001E0ABE"/>
    <w:rsid w:val="001F4B34"/>
    <w:rsid w:val="00267CEB"/>
    <w:rsid w:val="002B1191"/>
    <w:rsid w:val="002D1066"/>
    <w:rsid w:val="003360B7"/>
    <w:rsid w:val="003568FE"/>
    <w:rsid w:val="00390917"/>
    <w:rsid w:val="003B62E0"/>
    <w:rsid w:val="003C395E"/>
    <w:rsid w:val="004204F7"/>
    <w:rsid w:val="00435C14"/>
    <w:rsid w:val="00480C46"/>
    <w:rsid w:val="0049397B"/>
    <w:rsid w:val="004A0794"/>
    <w:rsid w:val="004A5012"/>
    <w:rsid w:val="004E55FF"/>
    <w:rsid w:val="004F3556"/>
    <w:rsid w:val="005027EC"/>
    <w:rsid w:val="00534647"/>
    <w:rsid w:val="0058227E"/>
    <w:rsid w:val="005B06A1"/>
    <w:rsid w:val="00603FA4"/>
    <w:rsid w:val="00646951"/>
    <w:rsid w:val="006E2676"/>
    <w:rsid w:val="006F7490"/>
    <w:rsid w:val="00735A90"/>
    <w:rsid w:val="00757FCF"/>
    <w:rsid w:val="007621EB"/>
    <w:rsid w:val="00772CF5"/>
    <w:rsid w:val="00780FC0"/>
    <w:rsid w:val="00786951"/>
    <w:rsid w:val="007B63D2"/>
    <w:rsid w:val="007C3E85"/>
    <w:rsid w:val="007C7D33"/>
    <w:rsid w:val="007D1DEE"/>
    <w:rsid w:val="007D227C"/>
    <w:rsid w:val="00826C67"/>
    <w:rsid w:val="00835483"/>
    <w:rsid w:val="00874D01"/>
    <w:rsid w:val="0088358F"/>
    <w:rsid w:val="008C1F60"/>
    <w:rsid w:val="008C3218"/>
    <w:rsid w:val="008C5E6F"/>
    <w:rsid w:val="008D4DA5"/>
    <w:rsid w:val="008E235F"/>
    <w:rsid w:val="00917A1D"/>
    <w:rsid w:val="00940B98"/>
    <w:rsid w:val="009428D9"/>
    <w:rsid w:val="009D2727"/>
    <w:rsid w:val="00A340BD"/>
    <w:rsid w:val="00A357CC"/>
    <w:rsid w:val="00A43B52"/>
    <w:rsid w:val="00A70750"/>
    <w:rsid w:val="00AA1BB8"/>
    <w:rsid w:val="00AA32CF"/>
    <w:rsid w:val="00AA5077"/>
    <w:rsid w:val="00AA59EE"/>
    <w:rsid w:val="00AA610F"/>
    <w:rsid w:val="00AB0B37"/>
    <w:rsid w:val="00AF1DE6"/>
    <w:rsid w:val="00B01DD0"/>
    <w:rsid w:val="00B53868"/>
    <w:rsid w:val="00BB720B"/>
    <w:rsid w:val="00BF0DF4"/>
    <w:rsid w:val="00C27542"/>
    <w:rsid w:val="00C4063A"/>
    <w:rsid w:val="00CA3843"/>
    <w:rsid w:val="00CD0CFF"/>
    <w:rsid w:val="00D574F6"/>
    <w:rsid w:val="00DB4C26"/>
    <w:rsid w:val="00E06556"/>
    <w:rsid w:val="00E13B6E"/>
    <w:rsid w:val="00E32B94"/>
    <w:rsid w:val="00E54079"/>
    <w:rsid w:val="00E627AB"/>
    <w:rsid w:val="00EA2011"/>
    <w:rsid w:val="00EB548E"/>
    <w:rsid w:val="00ED16E3"/>
    <w:rsid w:val="00EE41BE"/>
    <w:rsid w:val="00F420EE"/>
    <w:rsid w:val="00F77BE4"/>
    <w:rsid w:val="00F8577B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DD8"/>
  <w15:docId w15:val="{F605FD59-35AC-41F0-8905-08206DD8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3">
    <w:name w:val="heading 3"/>
    <w:basedOn w:val="Normaallaad"/>
    <w:link w:val="Pealkiri3Mrk"/>
    <w:uiPriority w:val="9"/>
    <w:qFormat/>
    <w:rsid w:val="00826C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826C67"/>
    <w:rPr>
      <w:rFonts w:ascii="Times New Roman" w:eastAsia="Times New Roman" w:hAnsi="Times New Roman"/>
      <w:b/>
      <w:bCs/>
      <w:sz w:val="27"/>
      <w:szCs w:val="27"/>
    </w:rPr>
  </w:style>
  <w:style w:type="character" w:styleId="Tugev">
    <w:name w:val="Strong"/>
    <w:basedOn w:val="Liguvaikefont"/>
    <w:uiPriority w:val="22"/>
    <w:qFormat/>
    <w:rsid w:val="00826C67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826C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359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14</cp:revision>
  <cp:lastPrinted>2019-01-28T08:15:00Z</cp:lastPrinted>
  <dcterms:created xsi:type="dcterms:W3CDTF">2024-05-15T15:08:00Z</dcterms:created>
  <dcterms:modified xsi:type="dcterms:W3CDTF">2024-05-15T15:33:00Z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